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54" w:rsidRPr="00426378" w:rsidRDefault="006F1954" w:rsidP="006F1954">
      <w:pPr>
        <w:spacing w:after="0"/>
        <w:rPr>
          <w:rFonts w:ascii="Arial" w:eastAsia="Calibri" w:hAnsi="Arial" w:cs="Arial"/>
        </w:rPr>
      </w:pPr>
      <w:r w:rsidRPr="00426378">
        <w:rPr>
          <w:rFonts w:ascii="Arial" w:eastAsia="Calibri" w:hAnsi="Arial" w:cs="Arial"/>
        </w:rPr>
        <w:t xml:space="preserve">MUNICIPALIDAD DE TUCAPEL </w:t>
      </w:r>
    </w:p>
    <w:p w:rsidR="006F1954" w:rsidRPr="00426378" w:rsidRDefault="006F1954" w:rsidP="006F1954">
      <w:pPr>
        <w:spacing w:after="0"/>
        <w:rPr>
          <w:rFonts w:ascii="Arial" w:eastAsia="Calibri" w:hAnsi="Arial" w:cs="Arial"/>
        </w:rPr>
      </w:pPr>
      <w:r w:rsidRPr="00426378">
        <w:rPr>
          <w:rFonts w:ascii="Arial" w:eastAsia="Calibri" w:hAnsi="Arial" w:cs="Arial"/>
        </w:rPr>
        <w:t xml:space="preserve">    SECRETARIA MUNICIPAL </w:t>
      </w:r>
    </w:p>
    <w:p w:rsidR="006F1954" w:rsidRPr="00426378" w:rsidRDefault="00ED5920" w:rsidP="00634405">
      <w:pPr>
        <w:jc w:val="center"/>
        <w:rPr>
          <w:rFonts w:ascii="Arial" w:eastAsia="Calibri" w:hAnsi="Arial" w:cs="Arial"/>
        </w:rPr>
      </w:pPr>
      <w:r>
        <w:rPr>
          <w:rFonts w:ascii="Arial" w:eastAsia="Calibri" w:hAnsi="Arial" w:cs="Arial"/>
        </w:rPr>
        <w:t xml:space="preserve">ACUERDOS </w:t>
      </w:r>
      <w:r w:rsidR="00CA6172">
        <w:rPr>
          <w:rFonts w:ascii="Arial" w:eastAsia="Calibri" w:hAnsi="Arial" w:cs="Arial"/>
        </w:rPr>
        <w:t>JUNIO</w:t>
      </w:r>
      <w:r w:rsidR="00722466">
        <w:rPr>
          <w:rFonts w:ascii="Arial" w:eastAsia="Calibri" w:hAnsi="Arial" w:cs="Arial"/>
        </w:rPr>
        <w:t xml:space="preserve"> </w:t>
      </w:r>
      <w:r>
        <w:rPr>
          <w:rFonts w:ascii="Arial" w:eastAsia="Calibri" w:hAnsi="Arial" w:cs="Arial"/>
        </w:rPr>
        <w:t>2014</w:t>
      </w:r>
    </w:p>
    <w:p w:rsidR="002F019F" w:rsidRPr="00CE40B8" w:rsidRDefault="002F019F" w:rsidP="002F019F">
      <w:pPr>
        <w:pStyle w:val="Prrafodelista"/>
        <w:ind w:left="0"/>
        <w:jc w:val="both"/>
        <w:rPr>
          <w:rFonts w:ascii="Arial Narrow" w:hAnsi="Arial Narrow"/>
          <w:b/>
          <w:sz w:val="22"/>
          <w:szCs w:val="22"/>
        </w:rPr>
      </w:pPr>
      <w:r>
        <w:rPr>
          <w:rFonts w:ascii="Arial Narrow" w:hAnsi="Arial Narrow"/>
          <w:b/>
          <w:sz w:val="22"/>
          <w:szCs w:val="22"/>
        </w:rPr>
        <w:t>ACUERDOS SESIÓN 05.06.14 - 055</w:t>
      </w:r>
      <w:r w:rsidRPr="00CE40B8">
        <w:rPr>
          <w:rFonts w:ascii="Arial Narrow" w:hAnsi="Arial Narrow"/>
          <w:b/>
          <w:sz w:val="22"/>
          <w:szCs w:val="22"/>
        </w:rPr>
        <w:t xml:space="preserve"> ORDINARIA </w:t>
      </w:r>
    </w:p>
    <w:p w:rsidR="002F019F" w:rsidRDefault="002F019F" w:rsidP="002F019F">
      <w:pPr>
        <w:pStyle w:val="Prrafodelista"/>
        <w:ind w:left="0"/>
        <w:jc w:val="both"/>
        <w:rPr>
          <w:rFonts w:ascii="Arial Narrow" w:hAnsi="Arial Narrow"/>
          <w:b/>
          <w:sz w:val="22"/>
          <w:szCs w:val="22"/>
        </w:rPr>
      </w:pPr>
    </w:p>
    <w:p w:rsidR="002F019F" w:rsidRPr="006F20F7" w:rsidRDefault="002F019F" w:rsidP="002F019F">
      <w:pPr>
        <w:jc w:val="both"/>
        <w:rPr>
          <w:rFonts w:ascii="Arial Narrow" w:hAnsi="Arial Narrow"/>
        </w:rPr>
      </w:pPr>
      <w:r w:rsidRPr="00CA70B3">
        <w:rPr>
          <w:rFonts w:ascii="Arial Narrow" w:hAnsi="Arial Narrow"/>
          <w:b/>
        </w:rPr>
        <w:t>2</w:t>
      </w:r>
      <w:r>
        <w:rPr>
          <w:rFonts w:ascii="Arial Narrow" w:hAnsi="Arial Narrow"/>
          <w:b/>
        </w:rPr>
        <w:t>80</w:t>
      </w:r>
      <w:r w:rsidRPr="006D793D">
        <w:rPr>
          <w:rFonts w:ascii="Arial Narrow" w:hAnsi="Arial Narrow"/>
        </w:rPr>
        <w:t xml:space="preserve"> </w:t>
      </w:r>
      <w:r>
        <w:rPr>
          <w:rFonts w:ascii="Arial Narrow" w:hAnsi="Arial Narrow"/>
        </w:rPr>
        <w:tab/>
      </w:r>
      <w:r w:rsidRPr="00D61126">
        <w:rPr>
          <w:rFonts w:ascii="Arial Narrow" w:hAnsi="Arial Narrow"/>
        </w:rPr>
        <w:t xml:space="preserve">Se aprueba  por  unanimidad </w:t>
      </w:r>
      <w:r>
        <w:rPr>
          <w:rFonts w:ascii="Arial Narrow" w:hAnsi="Arial Narrow"/>
        </w:rPr>
        <w:t>Modificación presupuestaria solicitada por memo N° 17 del 30 de mayo de 2014 de la jefa de finanzas del DAEM, y en conformidad con el Acta N°12 de fecha 05 de junio de 2014 de la comisión de Educación del concejo municipal</w:t>
      </w:r>
    </w:p>
    <w:p w:rsidR="002F019F" w:rsidRDefault="002F019F" w:rsidP="002F019F">
      <w:pPr>
        <w:pStyle w:val="Prrafodelista"/>
        <w:ind w:left="0"/>
        <w:jc w:val="both"/>
        <w:rPr>
          <w:rFonts w:ascii="Arial Narrow" w:hAnsi="Arial Narrow"/>
          <w:sz w:val="22"/>
          <w:szCs w:val="22"/>
        </w:rPr>
      </w:pPr>
      <w:r>
        <w:rPr>
          <w:rFonts w:ascii="Arial Narrow" w:hAnsi="Arial Narrow"/>
          <w:b/>
          <w:sz w:val="22"/>
          <w:szCs w:val="22"/>
        </w:rPr>
        <w:t>281</w:t>
      </w:r>
      <w:r>
        <w:rPr>
          <w:rFonts w:ascii="Arial Narrow" w:hAnsi="Arial Narrow"/>
          <w:b/>
          <w:sz w:val="22"/>
          <w:szCs w:val="22"/>
        </w:rPr>
        <w:tab/>
      </w:r>
      <w:r>
        <w:rPr>
          <w:rFonts w:ascii="Arial Narrow" w:hAnsi="Arial Narrow"/>
        </w:rPr>
        <w:t>Se aprueba  por  unanimidad suplemento  presupuestario por mayores ingresos, de acuerdo a Memo N°107 del 02 de junio de 2014 de la Directora del departamento Comunal de salud, y en conformidad al Acta N°07 del 03 de junio de 2014 de la comisión de salud del concejo municipal</w:t>
      </w:r>
    </w:p>
    <w:p w:rsidR="002F019F" w:rsidRDefault="002F019F" w:rsidP="002F019F">
      <w:pPr>
        <w:jc w:val="both"/>
        <w:rPr>
          <w:rFonts w:ascii="Arial Narrow" w:hAnsi="Arial Narrow"/>
        </w:rPr>
      </w:pPr>
      <w:r w:rsidRPr="00EC18E9">
        <w:rPr>
          <w:rFonts w:ascii="Arial Narrow" w:hAnsi="Arial Narrow"/>
          <w:b/>
        </w:rPr>
        <w:t>2</w:t>
      </w:r>
      <w:r>
        <w:rPr>
          <w:rFonts w:ascii="Arial Narrow" w:hAnsi="Arial Narrow"/>
          <w:b/>
        </w:rPr>
        <w:t>82</w:t>
      </w:r>
      <w:r>
        <w:rPr>
          <w:rFonts w:ascii="Arial Narrow" w:hAnsi="Arial Narrow"/>
        </w:rPr>
        <w:tab/>
      </w:r>
      <w:r w:rsidRPr="00D61126">
        <w:rPr>
          <w:rFonts w:ascii="Arial Narrow" w:hAnsi="Arial Narrow"/>
        </w:rPr>
        <w:t xml:space="preserve">Se aprueba  </w:t>
      </w:r>
      <w:r>
        <w:rPr>
          <w:rFonts w:ascii="Arial Narrow" w:hAnsi="Arial Narrow"/>
        </w:rPr>
        <w:t>por unanimidad y en conformidad al Artículo 65 letra i) de la Ley 18695, contrato de servicio de mejoramiento Iluminación Vial Alumbrado Público, Comuna de Tucapel con la Empresa Eléctrica de la Frontera S.A. RUT 76.073.164-1, por un monto total de $849.870.880 ( incluido IVA),en 10 años, en un plazo de ejecución de 120 días corridos y con garantía técnica de 10 años; y de acuerdo al Acta N°06 del 04 de junio de 2014 de la comisión de contratos y licitaciones</w:t>
      </w:r>
    </w:p>
    <w:p w:rsidR="00FB6A28" w:rsidRDefault="002F019F" w:rsidP="002F019F">
      <w:pPr>
        <w:pStyle w:val="Prrafodelista"/>
        <w:ind w:left="0"/>
        <w:jc w:val="both"/>
        <w:rPr>
          <w:rFonts w:ascii="Arial Narrow" w:hAnsi="Arial Narrow"/>
        </w:rPr>
      </w:pPr>
      <w:r>
        <w:rPr>
          <w:rFonts w:ascii="Arial Narrow" w:hAnsi="Arial Narrow"/>
          <w:b/>
        </w:rPr>
        <w:t>283</w:t>
      </w:r>
      <w:r>
        <w:rPr>
          <w:rFonts w:ascii="Arial Narrow" w:hAnsi="Arial Narrow"/>
          <w:b/>
        </w:rPr>
        <w:tab/>
      </w:r>
      <w:r>
        <w:rPr>
          <w:rFonts w:ascii="Arial Narrow" w:hAnsi="Arial Narrow"/>
        </w:rPr>
        <w:t>Se aprueba por unanimidad la solicitud de la Junta de vecinos N° 08 La Colonia,  de ampliación de comodato de parte del terreno de propiedad municipal inscrito a fojas 26 vta. N°36 del registro de propiedad a cargo del Conservador de Bienes Raíces de Yungay de 1998, rol de avalúo 253-282; de una superficie de 168 metros cuadrados cedidos en el año 2008 a 250 metros cuadrados, y en un plazo de 30 años a contar del presente</w:t>
      </w:r>
    </w:p>
    <w:p w:rsidR="002F019F" w:rsidRDefault="002F019F" w:rsidP="002F019F">
      <w:pPr>
        <w:pStyle w:val="Prrafodelista"/>
        <w:ind w:left="0"/>
        <w:jc w:val="both"/>
        <w:rPr>
          <w:rFonts w:ascii="Arial Narrow" w:hAnsi="Arial Narrow"/>
        </w:rPr>
      </w:pPr>
    </w:p>
    <w:p w:rsidR="002F019F" w:rsidRPr="00CE40B8" w:rsidRDefault="002F019F" w:rsidP="002F019F">
      <w:pPr>
        <w:pStyle w:val="Prrafodelista"/>
        <w:ind w:left="0"/>
        <w:jc w:val="both"/>
        <w:rPr>
          <w:rFonts w:ascii="Arial Narrow" w:hAnsi="Arial Narrow"/>
          <w:b/>
          <w:sz w:val="22"/>
          <w:szCs w:val="22"/>
        </w:rPr>
      </w:pPr>
      <w:r>
        <w:rPr>
          <w:rFonts w:ascii="Arial Narrow" w:hAnsi="Arial Narrow"/>
          <w:b/>
          <w:sz w:val="22"/>
          <w:szCs w:val="22"/>
        </w:rPr>
        <w:t>ACUERDOS SESIÓN 12.06.14 - 056</w:t>
      </w:r>
      <w:r w:rsidRPr="00CE40B8">
        <w:rPr>
          <w:rFonts w:ascii="Arial Narrow" w:hAnsi="Arial Narrow"/>
          <w:b/>
          <w:sz w:val="22"/>
          <w:szCs w:val="22"/>
        </w:rPr>
        <w:t xml:space="preserve"> ORDINARIA </w:t>
      </w:r>
    </w:p>
    <w:p w:rsidR="002F019F" w:rsidRDefault="002F019F" w:rsidP="002F019F">
      <w:pPr>
        <w:pStyle w:val="Prrafodelista"/>
        <w:ind w:left="0"/>
        <w:jc w:val="both"/>
        <w:rPr>
          <w:rFonts w:ascii="Arial Narrow" w:hAnsi="Arial Narrow"/>
          <w:b/>
          <w:sz w:val="22"/>
          <w:szCs w:val="22"/>
        </w:rPr>
      </w:pPr>
    </w:p>
    <w:p w:rsidR="002F019F" w:rsidRPr="006F20F7" w:rsidRDefault="002F019F" w:rsidP="002F019F">
      <w:pPr>
        <w:jc w:val="both"/>
        <w:rPr>
          <w:rFonts w:ascii="Arial Narrow" w:hAnsi="Arial Narrow"/>
        </w:rPr>
      </w:pPr>
      <w:r w:rsidRPr="00C01F08">
        <w:rPr>
          <w:rFonts w:ascii="Arial Narrow" w:hAnsi="Arial Narrow"/>
          <w:b/>
        </w:rPr>
        <w:t>284</w:t>
      </w:r>
      <w:r>
        <w:rPr>
          <w:rFonts w:ascii="Arial Narrow" w:hAnsi="Arial Narrow"/>
        </w:rPr>
        <w:t xml:space="preserve"> </w:t>
      </w:r>
      <w:r w:rsidRPr="00433A97">
        <w:rPr>
          <w:rFonts w:ascii="Arial Narrow" w:hAnsi="Arial Narrow"/>
        </w:rPr>
        <w:t xml:space="preserve">Se aprueba  por  unanimidad </w:t>
      </w:r>
      <w:r>
        <w:rPr>
          <w:rFonts w:ascii="Arial Narrow" w:hAnsi="Arial Narrow"/>
        </w:rPr>
        <w:t>incorporar en tabla solicitud de aprobación de modificación presupuestaria presentada por Memo N°140 del 11 de junio de 2014 del Director de Administración y Finanzas de este municipio</w:t>
      </w:r>
    </w:p>
    <w:p w:rsidR="002F019F" w:rsidRDefault="002F019F" w:rsidP="002F019F">
      <w:pPr>
        <w:jc w:val="both"/>
        <w:rPr>
          <w:rFonts w:ascii="Arial Narrow" w:hAnsi="Arial Narrow"/>
        </w:rPr>
      </w:pPr>
      <w:r w:rsidRPr="00C01F08">
        <w:rPr>
          <w:rFonts w:ascii="Arial Narrow" w:hAnsi="Arial Narrow"/>
          <w:b/>
        </w:rPr>
        <w:t>285</w:t>
      </w:r>
      <w:r>
        <w:rPr>
          <w:rFonts w:ascii="Arial Narrow" w:hAnsi="Arial Narrow"/>
        </w:rPr>
        <w:t xml:space="preserve"> </w:t>
      </w:r>
      <w:r w:rsidRPr="00433A97">
        <w:rPr>
          <w:rFonts w:ascii="Arial Narrow" w:hAnsi="Arial Narrow"/>
        </w:rPr>
        <w:t xml:space="preserve">Se aprueba  por  unanimidad </w:t>
      </w:r>
      <w:r>
        <w:rPr>
          <w:rFonts w:ascii="Arial Narrow" w:hAnsi="Arial Narrow"/>
        </w:rPr>
        <w:t xml:space="preserve"> las modificaciones presupuestarias solicitadas por el Director de Administración y Finanzas, por los Memos N°. 133 del 04 de junio de 2014, 134 del 06 de junio de 2014 y 135 del 06 de junio de 2014, de acuerdo al Acta N°12 del 10 de junio de 2014 de la comisión de Finanzas. Y por Memo N°140 del 11 de junio de 2014 del Director de Administración y Finanzas de este municipio</w:t>
      </w:r>
      <w:r w:rsidRPr="00EC18E9">
        <w:rPr>
          <w:rFonts w:ascii="Arial Narrow" w:hAnsi="Arial Narrow"/>
          <w:b/>
        </w:rPr>
        <w:t xml:space="preserve"> </w:t>
      </w:r>
      <w:r w:rsidRPr="00C01F08">
        <w:rPr>
          <w:rFonts w:ascii="Arial Narrow" w:hAnsi="Arial Narrow"/>
          <w:b/>
        </w:rPr>
        <w:t>286</w:t>
      </w:r>
      <w:r>
        <w:rPr>
          <w:rFonts w:ascii="Arial Narrow" w:hAnsi="Arial Narrow"/>
        </w:rPr>
        <w:t xml:space="preserve"> </w:t>
      </w:r>
      <w:r w:rsidRPr="00433A97">
        <w:rPr>
          <w:rFonts w:ascii="Arial Narrow" w:hAnsi="Arial Narrow"/>
        </w:rPr>
        <w:t xml:space="preserve">Se aprueba  por  unanimidad </w:t>
      </w:r>
      <w:r>
        <w:rPr>
          <w:rFonts w:ascii="Arial Narrow" w:hAnsi="Arial Narrow"/>
        </w:rPr>
        <w:t>transferir recursos que estipula la Ley 20744 a la empresa proveedora del servicio de recolección, transporte y disposición final de residuos sólidos domiciliarios, con el objeto de  que sean destinados por ésta  exclusivamente a sus trabajadores</w:t>
      </w:r>
    </w:p>
    <w:p w:rsidR="002F019F" w:rsidRDefault="002F019F" w:rsidP="002F019F">
      <w:pPr>
        <w:pStyle w:val="Prrafodelista"/>
        <w:ind w:left="0"/>
        <w:jc w:val="both"/>
        <w:rPr>
          <w:rFonts w:ascii="Arial Narrow" w:hAnsi="Arial Narrow"/>
        </w:rPr>
      </w:pPr>
      <w:r w:rsidRPr="00C01F08">
        <w:rPr>
          <w:rFonts w:ascii="Arial Narrow" w:hAnsi="Arial Narrow"/>
          <w:b/>
        </w:rPr>
        <w:t>287</w:t>
      </w:r>
      <w:r>
        <w:rPr>
          <w:rFonts w:ascii="Arial Narrow" w:hAnsi="Arial Narrow"/>
        </w:rPr>
        <w:t xml:space="preserve"> </w:t>
      </w:r>
      <w:r w:rsidRPr="00433A97">
        <w:rPr>
          <w:rFonts w:ascii="Arial Narrow" w:hAnsi="Arial Narrow"/>
        </w:rPr>
        <w:t xml:space="preserve">Se aprueba  por  unanimidad </w:t>
      </w:r>
      <w:r>
        <w:rPr>
          <w:rFonts w:ascii="Arial Narrow" w:hAnsi="Arial Narrow"/>
        </w:rPr>
        <w:t>las Bases del Llamado a Concurso para el cargo de Director de Control Grado 9° en la Municipalidad de Tucapel</w:t>
      </w:r>
    </w:p>
    <w:p w:rsidR="00F37BEC" w:rsidRDefault="00F37BEC" w:rsidP="002F019F">
      <w:pPr>
        <w:pStyle w:val="Prrafodelista"/>
        <w:ind w:left="0"/>
        <w:jc w:val="both"/>
        <w:rPr>
          <w:rFonts w:ascii="Arial Narrow" w:hAnsi="Arial Narrow"/>
        </w:rPr>
      </w:pPr>
    </w:p>
    <w:p w:rsidR="00F37BEC" w:rsidRPr="00CE40B8" w:rsidRDefault="00F37BEC" w:rsidP="00F37BEC">
      <w:pPr>
        <w:pStyle w:val="Prrafodelista"/>
        <w:ind w:left="0"/>
        <w:jc w:val="both"/>
        <w:rPr>
          <w:rFonts w:ascii="Arial Narrow" w:hAnsi="Arial Narrow"/>
          <w:b/>
          <w:sz w:val="22"/>
          <w:szCs w:val="22"/>
        </w:rPr>
      </w:pPr>
      <w:r>
        <w:rPr>
          <w:rFonts w:ascii="Arial Narrow" w:hAnsi="Arial Narrow"/>
          <w:b/>
          <w:sz w:val="22"/>
          <w:szCs w:val="22"/>
        </w:rPr>
        <w:t>ACUERDOS SESIÓN 19.06.14 - 057</w:t>
      </w:r>
      <w:r w:rsidRPr="00CE40B8">
        <w:rPr>
          <w:rFonts w:ascii="Arial Narrow" w:hAnsi="Arial Narrow"/>
          <w:b/>
          <w:sz w:val="22"/>
          <w:szCs w:val="22"/>
        </w:rPr>
        <w:t xml:space="preserve"> ORDINARIA </w:t>
      </w:r>
    </w:p>
    <w:p w:rsidR="00F37BEC" w:rsidRDefault="00F37BEC" w:rsidP="00F37BEC">
      <w:pPr>
        <w:pStyle w:val="Prrafodelista"/>
        <w:ind w:left="0"/>
        <w:jc w:val="both"/>
        <w:rPr>
          <w:rFonts w:ascii="Arial Narrow" w:hAnsi="Arial Narrow"/>
          <w:b/>
          <w:sz w:val="22"/>
          <w:szCs w:val="22"/>
        </w:rPr>
      </w:pPr>
    </w:p>
    <w:p w:rsidR="00F37BEC" w:rsidRDefault="00F37BEC" w:rsidP="00F37BEC">
      <w:pPr>
        <w:jc w:val="both"/>
        <w:rPr>
          <w:rFonts w:ascii="Arial Narrow" w:hAnsi="Arial Narrow"/>
        </w:rPr>
      </w:pPr>
      <w:r w:rsidRPr="000F6E4E">
        <w:rPr>
          <w:rFonts w:ascii="Arial Narrow" w:hAnsi="Arial Narrow"/>
          <w:b/>
        </w:rPr>
        <w:t>288</w:t>
      </w:r>
      <w:r>
        <w:rPr>
          <w:rFonts w:ascii="Arial Narrow" w:hAnsi="Arial Narrow"/>
        </w:rPr>
        <w:t xml:space="preserve"> </w:t>
      </w:r>
      <w:r w:rsidRPr="00433A97">
        <w:rPr>
          <w:rFonts w:ascii="Arial Narrow" w:hAnsi="Arial Narrow"/>
        </w:rPr>
        <w:t xml:space="preserve">Se aprueba  por  unanimidad </w:t>
      </w:r>
      <w:r>
        <w:rPr>
          <w:rFonts w:ascii="Arial Narrow" w:hAnsi="Arial Narrow"/>
        </w:rPr>
        <w:t xml:space="preserve"> las modificaciones presupuestarias solicitadas por el Director de Administración y Finanzas, a través de los Memos N°. </w:t>
      </w:r>
      <w:bookmarkStart w:id="0" w:name="_GoBack"/>
      <w:bookmarkEnd w:id="0"/>
      <w:r>
        <w:rPr>
          <w:rFonts w:ascii="Arial Narrow" w:hAnsi="Arial Narrow" w:cs="Arial"/>
        </w:rPr>
        <w:t>N°143 de 13 de junio de 2014, 145, 147 y 148 de 16 de junio de 2014, y de acuerdo al Acta N°13 del 18 de junio de 2014 de la comisión de Finanzas del Concejo Municipal</w:t>
      </w:r>
    </w:p>
    <w:p w:rsidR="009A2EA2" w:rsidRPr="00CE40B8" w:rsidRDefault="009A2EA2" w:rsidP="009A2EA2">
      <w:pPr>
        <w:pStyle w:val="Prrafodelista"/>
        <w:ind w:left="0"/>
        <w:jc w:val="both"/>
        <w:rPr>
          <w:rFonts w:ascii="Arial Narrow" w:hAnsi="Arial Narrow"/>
          <w:b/>
          <w:sz w:val="22"/>
          <w:szCs w:val="22"/>
        </w:rPr>
      </w:pPr>
      <w:r>
        <w:rPr>
          <w:rFonts w:ascii="Arial Narrow" w:hAnsi="Arial Narrow"/>
          <w:b/>
          <w:sz w:val="22"/>
          <w:szCs w:val="22"/>
        </w:rPr>
        <w:lastRenderedPageBreak/>
        <w:t>ACUERDOS SESIÓN 26.06.14 - 011</w:t>
      </w:r>
      <w:r w:rsidRPr="00CE40B8">
        <w:rPr>
          <w:rFonts w:ascii="Arial Narrow" w:hAnsi="Arial Narrow"/>
          <w:b/>
          <w:sz w:val="22"/>
          <w:szCs w:val="22"/>
        </w:rPr>
        <w:t xml:space="preserve"> </w:t>
      </w:r>
      <w:r>
        <w:rPr>
          <w:rFonts w:ascii="Arial Narrow" w:hAnsi="Arial Narrow"/>
          <w:b/>
          <w:sz w:val="22"/>
          <w:szCs w:val="22"/>
        </w:rPr>
        <w:t>EXTRA</w:t>
      </w:r>
      <w:r w:rsidRPr="00CE40B8">
        <w:rPr>
          <w:rFonts w:ascii="Arial Narrow" w:hAnsi="Arial Narrow"/>
          <w:b/>
          <w:sz w:val="22"/>
          <w:szCs w:val="22"/>
        </w:rPr>
        <w:t xml:space="preserve">ORDINARIA </w:t>
      </w:r>
    </w:p>
    <w:p w:rsidR="009A2EA2" w:rsidRDefault="009A2EA2" w:rsidP="009A2EA2">
      <w:pPr>
        <w:pStyle w:val="Prrafodelista"/>
        <w:ind w:left="0"/>
        <w:jc w:val="both"/>
        <w:rPr>
          <w:rFonts w:ascii="Arial Narrow" w:hAnsi="Arial Narrow"/>
          <w:b/>
          <w:sz w:val="22"/>
          <w:szCs w:val="22"/>
        </w:rPr>
      </w:pPr>
    </w:p>
    <w:p w:rsidR="009A2EA2" w:rsidRDefault="009A2EA2" w:rsidP="009A2EA2">
      <w:pPr>
        <w:jc w:val="both"/>
        <w:rPr>
          <w:rFonts w:ascii="Arial Narrow" w:hAnsi="Arial Narrow" w:cs="Arial"/>
        </w:rPr>
      </w:pPr>
      <w:r w:rsidRPr="00902024">
        <w:rPr>
          <w:rFonts w:ascii="Arial Narrow" w:hAnsi="Arial Narrow"/>
          <w:b/>
        </w:rPr>
        <w:t>289</w:t>
      </w:r>
      <w:r w:rsidRPr="00902024">
        <w:rPr>
          <w:rFonts w:ascii="Arial Narrow" w:hAnsi="Arial Narrow"/>
        </w:rPr>
        <w:t xml:space="preserve"> </w:t>
      </w:r>
      <w:r w:rsidRPr="00433A97">
        <w:rPr>
          <w:rFonts w:ascii="Arial Narrow" w:hAnsi="Arial Narrow"/>
        </w:rPr>
        <w:t xml:space="preserve">Se aprueba  por  unanimidad </w:t>
      </w:r>
      <w:r>
        <w:rPr>
          <w:rFonts w:ascii="Arial Narrow" w:hAnsi="Arial Narrow"/>
        </w:rPr>
        <w:t xml:space="preserve"> las modificaciones presupuestarias solicitadas por el Director de Administración y Finanzas, a través del Memo N°. </w:t>
      </w:r>
      <w:r>
        <w:rPr>
          <w:rFonts w:ascii="Arial Narrow" w:hAnsi="Arial Narrow" w:cs="Arial"/>
        </w:rPr>
        <w:t>N°150 de 20 de junio de 2014, y de acuerdo al Acta N°14 del 24 de junio de 2014 de la comisión de Finanzas del Concejo Municipal</w:t>
      </w:r>
    </w:p>
    <w:p w:rsidR="009A2EA2" w:rsidRDefault="009A2EA2" w:rsidP="009A2EA2">
      <w:pPr>
        <w:jc w:val="both"/>
        <w:rPr>
          <w:rFonts w:ascii="Arial Narrow" w:hAnsi="Arial Narrow" w:cs="Arial"/>
        </w:rPr>
      </w:pPr>
    </w:p>
    <w:p w:rsidR="009A2EA2" w:rsidRDefault="009A2EA2" w:rsidP="009A2EA2">
      <w:pPr>
        <w:jc w:val="both"/>
        <w:rPr>
          <w:rFonts w:ascii="Arial Narrow" w:hAnsi="Arial Narrow" w:cs="Arial"/>
        </w:rPr>
      </w:pPr>
      <w:r>
        <w:rPr>
          <w:rFonts w:ascii="Arial Narrow" w:hAnsi="Arial Narrow" w:cs="Arial"/>
          <w:b/>
        </w:rPr>
        <w:t>290</w:t>
      </w:r>
      <w:r>
        <w:rPr>
          <w:rFonts w:ascii="Arial Narrow" w:hAnsi="Arial Narrow" w:cs="Arial"/>
        </w:rPr>
        <w:t xml:space="preserve">  Se aprueba por unanimidad propuesta de modificaciones presupuestarias consignada en el punto 4° del acta de fecha 24 de junio de 2014 de la comisión mixta Social, Finanzas y Educación</w:t>
      </w:r>
    </w:p>
    <w:p w:rsidR="009A2EA2" w:rsidRDefault="009A2EA2" w:rsidP="009A2EA2">
      <w:pPr>
        <w:jc w:val="both"/>
        <w:rPr>
          <w:rFonts w:ascii="Arial Narrow" w:hAnsi="Arial Narrow" w:cs="Arial"/>
        </w:rPr>
      </w:pPr>
    </w:p>
    <w:p w:rsidR="009A2EA2" w:rsidRDefault="009A2EA2" w:rsidP="009A2EA2">
      <w:pPr>
        <w:jc w:val="both"/>
        <w:rPr>
          <w:rFonts w:ascii="Arial Narrow" w:hAnsi="Arial Narrow" w:cs="Arial"/>
        </w:rPr>
      </w:pPr>
      <w:r w:rsidRPr="00585F33">
        <w:rPr>
          <w:rFonts w:ascii="Arial Narrow" w:hAnsi="Arial Narrow" w:cs="Arial"/>
          <w:b/>
        </w:rPr>
        <w:t>291</w:t>
      </w:r>
      <w:r>
        <w:rPr>
          <w:rFonts w:ascii="Arial Narrow" w:hAnsi="Arial Narrow" w:cs="Arial"/>
        </w:rPr>
        <w:t xml:space="preserve">  Se aprueba por unanimidad propuesta consignada en páginas 6 y 7 del  Acta de  comisión mixta de Finanzas y Social del Concejo Municipal de fecha 10 de junio de 2014, para otorgar subvenciones generales por un total de $14.535.650 y según detalle expuesto en presenta Acta. </w:t>
      </w:r>
    </w:p>
    <w:p w:rsidR="009A2EA2" w:rsidRDefault="009A2EA2" w:rsidP="009A2EA2">
      <w:pPr>
        <w:jc w:val="both"/>
        <w:rPr>
          <w:rFonts w:ascii="Arial Narrow" w:hAnsi="Arial Narrow" w:cs="Arial"/>
        </w:rPr>
      </w:pPr>
    </w:p>
    <w:p w:rsidR="009A2EA2" w:rsidRDefault="009A2EA2" w:rsidP="009A2EA2">
      <w:pPr>
        <w:jc w:val="both"/>
        <w:rPr>
          <w:rFonts w:ascii="Arial Narrow" w:hAnsi="Arial Narrow"/>
        </w:rPr>
      </w:pPr>
      <w:r w:rsidRPr="00585F33">
        <w:rPr>
          <w:rFonts w:ascii="Arial Narrow" w:hAnsi="Arial Narrow"/>
          <w:b/>
        </w:rPr>
        <w:t>292</w:t>
      </w:r>
      <w:r>
        <w:rPr>
          <w:rFonts w:ascii="Arial Narrow" w:hAnsi="Arial Narrow"/>
        </w:rPr>
        <w:t xml:space="preserve">  Se aprueba por unanimidad otorgar subvención de $750.000 al Comité de Transporte Escolar Valle del Laja; de $275.000 al Comité de Transporte Escolar El Desafío; de $951.363 al Comité de Transporte Escolar La Obra en Movimiento, y de acuerdo al Acta de fecha 10 de junio de 2014 de las comisiones de Finanzas y Social del Concejo Municipal</w:t>
      </w:r>
    </w:p>
    <w:p w:rsidR="009A2EA2" w:rsidRDefault="009A2EA2" w:rsidP="009A2EA2">
      <w:pPr>
        <w:jc w:val="both"/>
        <w:rPr>
          <w:rFonts w:ascii="Arial Narrow" w:hAnsi="Arial Narrow"/>
        </w:rPr>
      </w:pPr>
    </w:p>
    <w:p w:rsidR="009A2EA2" w:rsidRDefault="009A2EA2" w:rsidP="009A2EA2">
      <w:pPr>
        <w:jc w:val="both"/>
        <w:rPr>
          <w:rFonts w:ascii="Arial Narrow" w:hAnsi="Arial Narrow"/>
        </w:rPr>
      </w:pPr>
      <w:r>
        <w:rPr>
          <w:rFonts w:ascii="Arial Narrow" w:hAnsi="Arial Narrow"/>
          <w:b/>
        </w:rPr>
        <w:t>293</w:t>
      </w:r>
      <w:r>
        <w:rPr>
          <w:rFonts w:ascii="Arial Narrow" w:hAnsi="Arial Narrow"/>
        </w:rPr>
        <w:t xml:space="preserve">  Se aprueba por unanimidad otorgar subvención  de $200.000 al Club de Amigos de la Biblioteca de Trupán, de acuerdo  al Acta de fecha 24 de junio de 2014 de la comisión mixta de Finanzas, Social y Educación del Concejo Municipal</w:t>
      </w:r>
    </w:p>
    <w:p w:rsidR="009A2EA2" w:rsidRDefault="009A2EA2" w:rsidP="009A2EA2">
      <w:pPr>
        <w:jc w:val="both"/>
        <w:rPr>
          <w:rFonts w:ascii="Arial Narrow" w:hAnsi="Arial Narrow"/>
        </w:rPr>
      </w:pPr>
    </w:p>
    <w:p w:rsidR="009A2EA2" w:rsidRDefault="009A2EA2" w:rsidP="009A2EA2">
      <w:pPr>
        <w:jc w:val="both"/>
        <w:rPr>
          <w:rFonts w:ascii="Arial Narrow" w:hAnsi="Arial Narrow"/>
        </w:rPr>
      </w:pPr>
      <w:r>
        <w:rPr>
          <w:rFonts w:ascii="Arial Narrow" w:hAnsi="Arial Narrow"/>
          <w:b/>
        </w:rPr>
        <w:t>294</w:t>
      </w:r>
      <w:r>
        <w:rPr>
          <w:rFonts w:ascii="Arial Narrow" w:hAnsi="Arial Narrow"/>
        </w:rPr>
        <w:t xml:space="preserve">  Se aprueba por unanimidad otorgar subvención  de $500.000 al Centro de Padres y Apoderados del jardín Infantil Polcura, de acuerdo  al Acta de fecha 24 de junio de 2014 de la comisión mixta de Finanzas, Social y Educación del Concejo Municipal</w:t>
      </w:r>
    </w:p>
    <w:p w:rsidR="009A2EA2" w:rsidRDefault="009A2EA2" w:rsidP="009A2EA2">
      <w:pPr>
        <w:jc w:val="both"/>
        <w:rPr>
          <w:rFonts w:ascii="Arial Narrow" w:hAnsi="Arial Narrow"/>
        </w:rPr>
      </w:pPr>
    </w:p>
    <w:p w:rsidR="009A2EA2" w:rsidRDefault="009A2EA2" w:rsidP="009A2EA2">
      <w:pPr>
        <w:jc w:val="both"/>
        <w:rPr>
          <w:rFonts w:ascii="Arial Narrow" w:hAnsi="Arial Narrow"/>
        </w:rPr>
      </w:pPr>
      <w:r w:rsidRPr="009D124C">
        <w:rPr>
          <w:rFonts w:ascii="Arial Narrow" w:hAnsi="Arial Narrow"/>
          <w:b/>
        </w:rPr>
        <w:t>295</w:t>
      </w:r>
      <w:r>
        <w:rPr>
          <w:rFonts w:ascii="Arial Narrow" w:hAnsi="Arial Narrow"/>
        </w:rPr>
        <w:t xml:space="preserve">  Se aprueba por unanimidad otorgar subvención  de $300.000 al Centro de Padres y Apoderados Escuela Luís Martínez González D-1228, de acuerdo  al Acta de fecha 24 de junio de 2014 de la comisión mixta de Finanzas, Social y Educación del Concejo Municipal</w:t>
      </w:r>
    </w:p>
    <w:p w:rsidR="009A2EA2" w:rsidRDefault="009A2EA2" w:rsidP="009A2EA2">
      <w:pPr>
        <w:jc w:val="both"/>
        <w:rPr>
          <w:rFonts w:ascii="Arial Narrow" w:hAnsi="Arial Narrow"/>
        </w:rPr>
      </w:pPr>
    </w:p>
    <w:p w:rsidR="009A2EA2" w:rsidRDefault="009A2EA2" w:rsidP="009A2EA2">
      <w:pPr>
        <w:jc w:val="both"/>
        <w:rPr>
          <w:rFonts w:ascii="Arial Narrow" w:hAnsi="Arial Narrow"/>
        </w:rPr>
      </w:pPr>
      <w:r w:rsidRPr="00D4497C">
        <w:rPr>
          <w:rFonts w:ascii="Arial Narrow" w:hAnsi="Arial Narrow"/>
          <w:b/>
        </w:rPr>
        <w:t xml:space="preserve">296  </w:t>
      </w:r>
      <w:r>
        <w:rPr>
          <w:rFonts w:ascii="Arial Narrow" w:hAnsi="Arial Narrow"/>
        </w:rPr>
        <w:t>Se aprueba por unanimidad otorgar subvención  de $200.000 al Taller laboral Igualdad de Huépil, de acuerdo  al Acta de fecha 24 de junio de 2014 de la comisión mixta de Finanzas, Social y Educación del Concejo Municipal</w:t>
      </w:r>
    </w:p>
    <w:p w:rsidR="009A2EA2" w:rsidRDefault="009A2EA2" w:rsidP="009A2EA2">
      <w:pPr>
        <w:jc w:val="both"/>
        <w:rPr>
          <w:rFonts w:ascii="Arial Narrow" w:hAnsi="Arial Narrow"/>
        </w:rPr>
      </w:pPr>
    </w:p>
    <w:p w:rsidR="009A2EA2" w:rsidRDefault="009A2EA2" w:rsidP="009A2EA2">
      <w:pPr>
        <w:jc w:val="both"/>
        <w:rPr>
          <w:rFonts w:ascii="Arial Narrow" w:hAnsi="Arial Narrow"/>
        </w:rPr>
      </w:pPr>
      <w:r w:rsidRPr="00D4497C">
        <w:rPr>
          <w:rFonts w:ascii="Arial Narrow" w:hAnsi="Arial Narrow"/>
          <w:b/>
        </w:rPr>
        <w:lastRenderedPageBreak/>
        <w:t>297</w:t>
      </w:r>
      <w:r>
        <w:rPr>
          <w:rFonts w:ascii="Arial Narrow" w:hAnsi="Arial Narrow"/>
        </w:rPr>
        <w:t xml:space="preserve">  Se aprueba por unanimidad otorgar subvención  de $858.600 al Centro de Padres y Apoderados del jardín Infantil La Esperanza de Tucapel, de acuerdo  al Acta de fecha 24 de junio de 2014 de la comisión mixta de Finanzas, Social y Educación del Concejo Municipal</w:t>
      </w:r>
    </w:p>
    <w:p w:rsidR="009A2EA2" w:rsidRDefault="009A2EA2" w:rsidP="009A2EA2">
      <w:pPr>
        <w:jc w:val="both"/>
        <w:rPr>
          <w:rFonts w:ascii="Arial Narrow" w:hAnsi="Arial Narrow"/>
        </w:rPr>
      </w:pPr>
    </w:p>
    <w:p w:rsidR="009A2EA2" w:rsidRPr="00334CC2" w:rsidRDefault="009A2EA2" w:rsidP="009A2EA2">
      <w:pPr>
        <w:jc w:val="both"/>
        <w:rPr>
          <w:rFonts w:ascii="Arial Narrow" w:hAnsi="Arial Narrow"/>
        </w:rPr>
      </w:pPr>
      <w:r>
        <w:rPr>
          <w:rFonts w:ascii="Arial Narrow" w:hAnsi="Arial Narrow"/>
          <w:b/>
        </w:rPr>
        <w:t>298</w:t>
      </w:r>
      <w:r>
        <w:rPr>
          <w:rFonts w:ascii="Arial Narrow" w:hAnsi="Arial Narrow"/>
        </w:rPr>
        <w:t xml:space="preserve">  Se aprueba por unanimidad otorgar subvención  de $13.000.000 al Cuerpo de Bomberos Huépil, de acuerdo  al Acta de fecha 24 de junio de 2014 de la comisión mixta de Finanzas, Social y Educación del Concejo Municipal</w:t>
      </w:r>
    </w:p>
    <w:p w:rsidR="00F37BEC" w:rsidRPr="00F37BEC" w:rsidRDefault="00F37BEC" w:rsidP="002F019F">
      <w:pPr>
        <w:pStyle w:val="Prrafodelista"/>
        <w:ind w:left="0"/>
        <w:jc w:val="both"/>
        <w:rPr>
          <w:rFonts w:ascii="Arial" w:hAnsi="Arial" w:cs="Arial"/>
          <w:lang w:val="es-CL"/>
        </w:rPr>
      </w:pPr>
    </w:p>
    <w:sectPr w:rsidR="00F37BEC" w:rsidRPr="00F37BEC" w:rsidSect="002740C2">
      <w:headerReference w:type="even" r:id="rId8"/>
      <w:headerReference w:type="default" r:id="rId9"/>
      <w:footerReference w:type="even" r:id="rId10"/>
      <w:footerReference w:type="default" r:id="rId11"/>
      <w:headerReference w:type="first" r:id="rId12"/>
      <w:footerReference w:type="first" r:id="rId13"/>
      <w:pgSz w:w="12240" w:h="15840"/>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CCA" w:rsidRDefault="005C1CCA" w:rsidP="004E3EC1">
      <w:pPr>
        <w:spacing w:after="0" w:line="240" w:lineRule="auto"/>
      </w:pPr>
      <w:r>
        <w:separator/>
      </w:r>
    </w:p>
  </w:endnote>
  <w:endnote w:type="continuationSeparator" w:id="0">
    <w:p w:rsidR="005C1CCA" w:rsidRDefault="005C1CCA" w:rsidP="004E3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Piedepgina"/>
      <w:jc w:val="center"/>
    </w:pPr>
    <w:r>
      <w:t xml:space="preserve">                                                                                                                                                    </w:t>
    </w:r>
    <w:sdt>
      <w:sdtPr>
        <w:id w:val="19692651"/>
        <w:docPartObj>
          <w:docPartGallery w:val="Page Numbers (Bottom of Page)"/>
          <w:docPartUnique/>
        </w:docPartObj>
      </w:sdtPr>
      <w:sdtContent>
        <w:sdt>
          <w:sdtPr>
            <w:id w:val="216747541"/>
            <w:docPartObj>
              <w:docPartGallery w:val="Page Numbers (Top of Page)"/>
              <w:docPartUnique/>
            </w:docPartObj>
          </w:sdtPr>
          <w:sdtContent>
            <w:r>
              <w:t xml:space="preserve">Página </w:t>
            </w:r>
            <w:r w:rsidR="001C2FB1">
              <w:rPr>
                <w:b/>
                <w:sz w:val="24"/>
                <w:szCs w:val="24"/>
              </w:rPr>
              <w:fldChar w:fldCharType="begin"/>
            </w:r>
            <w:r>
              <w:rPr>
                <w:b/>
              </w:rPr>
              <w:instrText>PAGE</w:instrText>
            </w:r>
            <w:r w:rsidR="001C2FB1">
              <w:rPr>
                <w:b/>
                <w:sz w:val="24"/>
                <w:szCs w:val="24"/>
              </w:rPr>
              <w:fldChar w:fldCharType="separate"/>
            </w:r>
            <w:r w:rsidR="009A2EA2">
              <w:rPr>
                <w:b/>
                <w:noProof/>
              </w:rPr>
              <w:t>3</w:t>
            </w:r>
            <w:r w:rsidR="001C2FB1">
              <w:rPr>
                <w:b/>
                <w:sz w:val="24"/>
                <w:szCs w:val="24"/>
              </w:rPr>
              <w:fldChar w:fldCharType="end"/>
            </w:r>
            <w:r>
              <w:t xml:space="preserve"> de </w:t>
            </w:r>
            <w:r w:rsidR="001C2FB1">
              <w:rPr>
                <w:b/>
                <w:sz w:val="24"/>
                <w:szCs w:val="24"/>
              </w:rPr>
              <w:fldChar w:fldCharType="begin"/>
            </w:r>
            <w:r>
              <w:rPr>
                <w:b/>
              </w:rPr>
              <w:instrText>NUMPAGES</w:instrText>
            </w:r>
            <w:r w:rsidR="001C2FB1">
              <w:rPr>
                <w:b/>
                <w:sz w:val="24"/>
                <w:szCs w:val="24"/>
              </w:rPr>
              <w:fldChar w:fldCharType="separate"/>
            </w:r>
            <w:r w:rsidR="009A2EA2">
              <w:rPr>
                <w:b/>
                <w:noProof/>
              </w:rPr>
              <w:t>3</w:t>
            </w:r>
            <w:r w:rsidR="001C2FB1">
              <w:rPr>
                <w:b/>
                <w:sz w:val="24"/>
                <w:szCs w:val="24"/>
              </w:rPr>
              <w:fldChar w:fldCharType="end"/>
            </w:r>
          </w:sdtContent>
        </w:sdt>
      </w:sdtContent>
    </w:sdt>
  </w:p>
  <w:p w:rsidR="004E3EC1" w:rsidRDefault="004E3EC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CCA" w:rsidRDefault="005C1CCA" w:rsidP="004E3EC1">
      <w:pPr>
        <w:spacing w:after="0" w:line="240" w:lineRule="auto"/>
      </w:pPr>
      <w:r>
        <w:separator/>
      </w:r>
    </w:p>
  </w:footnote>
  <w:footnote w:type="continuationSeparator" w:id="0">
    <w:p w:rsidR="005C1CCA" w:rsidRDefault="005C1CCA" w:rsidP="004E3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rsidP="004E3EC1">
    <w:pPr>
      <w:pStyle w:val="Encabezado"/>
    </w:pPr>
  </w:p>
  <w:p w:rsidR="004E3EC1" w:rsidRDefault="004E3EC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62C5A"/>
    <w:multiLevelType w:val="hybridMultilevel"/>
    <w:tmpl w:val="DFAEDB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E57D2"/>
    <w:multiLevelType w:val="hybridMultilevel"/>
    <w:tmpl w:val="0DCC884E"/>
    <w:lvl w:ilvl="0" w:tplc="F3E07F38">
      <w:numFmt w:val="bullet"/>
      <w:lvlText w:val=""/>
      <w:lvlJc w:val="left"/>
      <w:pPr>
        <w:ind w:left="720" w:hanging="360"/>
      </w:pPr>
      <w:rPr>
        <w:rFonts w:ascii="Symbol" w:eastAsia="Times New Roman" w:hAnsi="Symbol" w:cs="Times New Roman"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6F1954"/>
    <w:rsid w:val="000123A1"/>
    <w:rsid w:val="00026BD1"/>
    <w:rsid w:val="00031533"/>
    <w:rsid w:val="0003655F"/>
    <w:rsid w:val="0004107B"/>
    <w:rsid w:val="00047384"/>
    <w:rsid w:val="001C2FB1"/>
    <w:rsid w:val="002123B6"/>
    <w:rsid w:val="00250078"/>
    <w:rsid w:val="00250653"/>
    <w:rsid w:val="002740C2"/>
    <w:rsid w:val="002F019F"/>
    <w:rsid w:val="00346C48"/>
    <w:rsid w:val="003F0A78"/>
    <w:rsid w:val="003F0D58"/>
    <w:rsid w:val="003F42D8"/>
    <w:rsid w:val="00426378"/>
    <w:rsid w:val="004274FF"/>
    <w:rsid w:val="004A6CFD"/>
    <w:rsid w:val="004B11DA"/>
    <w:rsid w:val="004B5BF3"/>
    <w:rsid w:val="004C4156"/>
    <w:rsid w:val="004E023E"/>
    <w:rsid w:val="004E3EC1"/>
    <w:rsid w:val="00517552"/>
    <w:rsid w:val="00557D10"/>
    <w:rsid w:val="00573AD7"/>
    <w:rsid w:val="0057442B"/>
    <w:rsid w:val="00581269"/>
    <w:rsid w:val="005A63F7"/>
    <w:rsid w:val="005C1CCA"/>
    <w:rsid w:val="005E1B62"/>
    <w:rsid w:val="005E3563"/>
    <w:rsid w:val="00601281"/>
    <w:rsid w:val="00611D63"/>
    <w:rsid w:val="00634405"/>
    <w:rsid w:val="00684D28"/>
    <w:rsid w:val="00697CB0"/>
    <w:rsid w:val="006F1954"/>
    <w:rsid w:val="00715A2C"/>
    <w:rsid w:val="00722466"/>
    <w:rsid w:val="007971B5"/>
    <w:rsid w:val="007B7700"/>
    <w:rsid w:val="007D6BC0"/>
    <w:rsid w:val="007F506B"/>
    <w:rsid w:val="008472B4"/>
    <w:rsid w:val="00873203"/>
    <w:rsid w:val="008B0123"/>
    <w:rsid w:val="008C2624"/>
    <w:rsid w:val="0091545F"/>
    <w:rsid w:val="00926DD8"/>
    <w:rsid w:val="009A2EA2"/>
    <w:rsid w:val="00A07E73"/>
    <w:rsid w:val="00A52E57"/>
    <w:rsid w:val="00A56D0D"/>
    <w:rsid w:val="00AC31CC"/>
    <w:rsid w:val="00AF0E59"/>
    <w:rsid w:val="00BA0C3C"/>
    <w:rsid w:val="00BE399E"/>
    <w:rsid w:val="00C034B8"/>
    <w:rsid w:val="00CA6172"/>
    <w:rsid w:val="00CB13C0"/>
    <w:rsid w:val="00CD34B6"/>
    <w:rsid w:val="00CF443E"/>
    <w:rsid w:val="00D0229E"/>
    <w:rsid w:val="00D509D2"/>
    <w:rsid w:val="00E30465"/>
    <w:rsid w:val="00E93807"/>
    <w:rsid w:val="00E9758B"/>
    <w:rsid w:val="00EA210F"/>
    <w:rsid w:val="00EA6E33"/>
    <w:rsid w:val="00EB0F00"/>
    <w:rsid w:val="00ED5920"/>
    <w:rsid w:val="00F06A3D"/>
    <w:rsid w:val="00F35682"/>
    <w:rsid w:val="00F364B6"/>
    <w:rsid w:val="00F37BEC"/>
    <w:rsid w:val="00F717BC"/>
    <w:rsid w:val="00F768B3"/>
    <w:rsid w:val="00FB6A28"/>
    <w:rsid w:val="00FC17F4"/>
    <w:rsid w:val="00FD04BE"/>
    <w:rsid w:val="00FE30C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F1954"/>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F1954"/>
    <w:rPr>
      <w:rFonts w:ascii="Times New Roman" w:eastAsia="Times New Roman" w:hAnsi="Times New Roman" w:cs="Times New Roman"/>
      <w:sz w:val="24"/>
      <w:szCs w:val="20"/>
      <w:lang w:val="es-ES" w:eastAsia="es-ES"/>
    </w:rPr>
  </w:style>
  <w:style w:type="paragraph" w:styleId="Prrafodelista">
    <w:name w:val="List Paragraph"/>
    <w:basedOn w:val="Normal"/>
    <w:uiPriority w:val="99"/>
    <w:qFormat/>
    <w:rsid w:val="00346C48"/>
    <w:pPr>
      <w:spacing w:after="0" w:line="240" w:lineRule="auto"/>
      <w:ind w:left="720"/>
      <w:contextualSpacing/>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4E3E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EC1"/>
  </w:style>
  <w:style w:type="paragraph" w:styleId="Piedepgina">
    <w:name w:val="footer"/>
    <w:basedOn w:val="Normal"/>
    <w:link w:val="PiedepginaCar"/>
    <w:unhideWhenUsed/>
    <w:rsid w:val="004E3EC1"/>
    <w:pPr>
      <w:tabs>
        <w:tab w:val="center" w:pos="4419"/>
        <w:tab w:val="right" w:pos="8838"/>
      </w:tabs>
      <w:spacing w:after="0" w:line="240" w:lineRule="auto"/>
    </w:pPr>
  </w:style>
  <w:style w:type="character" w:customStyle="1" w:styleId="PiedepginaCar">
    <w:name w:val="Pie de página Car"/>
    <w:basedOn w:val="Fuentedeprrafopredeter"/>
    <w:link w:val="Piedepgina"/>
    <w:rsid w:val="004E3EC1"/>
  </w:style>
</w:styles>
</file>

<file path=word/webSettings.xml><?xml version="1.0" encoding="utf-8"?>
<w:webSettings xmlns:r="http://schemas.openxmlformats.org/officeDocument/2006/relationships" xmlns:w="http://schemas.openxmlformats.org/wordprocessingml/2006/main">
  <w:divs>
    <w:div w:id="83881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16FC8-9C91-4190-8821-0E9C3517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4751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María Muñoz</dc:creator>
  <cp:lastModifiedBy>Flor María Muñoz</cp:lastModifiedBy>
  <cp:revision>6</cp:revision>
  <cp:lastPrinted>2014-01-07T17:35:00Z</cp:lastPrinted>
  <dcterms:created xsi:type="dcterms:W3CDTF">2015-03-10T16:05:00Z</dcterms:created>
  <dcterms:modified xsi:type="dcterms:W3CDTF">2015-03-10T16:08:00Z</dcterms:modified>
</cp:coreProperties>
</file>